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56" w:rsidRPr="00FD4CCB" w:rsidRDefault="003C3256" w:rsidP="003C3256">
      <w:pPr>
        <w:shd w:val="clear" w:color="auto" w:fill="FFFFFF"/>
        <w:ind w:firstLine="567"/>
        <w:jc w:val="center"/>
        <w:rPr>
          <w:color w:val="000000"/>
          <w:sz w:val="36"/>
          <w:szCs w:val="24"/>
          <w:lang w:eastAsia="ru-RU"/>
        </w:rPr>
      </w:pPr>
      <w:r w:rsidRPr="00FD4CCB">
        <w:rPr>
          <w:b/>
          <w:bCs/>
          <w:color w:val="000000"/>
          <w:sz w:val="36"/>
          <w:szCs w:val="24"/>
          <w:bdr w:val="none" w:sz="0" w:space="0" w:color="auto" w:frame="1"/>
          <w:lang w:eastAsia="ru-RU"/>
        </w:rPr>
        <w:t>Памятка о правилах безопасного поведения на льду</w:t>
      </w:r>
    </w:p>
    <w:p w:rsidR="003C3256" w:rsidRDefault="003C3256" w:rsidP="003C3256">
      <w:pPr>
        <w:shd w:val="clear" w:color="auto" w:fill="FFFFFF"/>
        <w:ind w:firstLine="567"/>
        <w:jc w:val="both"/>
        <w:rPr>
          <w:color w:val="000000"/>
          <w:sz w:val="28"/>
          <w:szCs w:val="24"/>
          <w:lang w:eastAsia="ru-RU"/>
        </w:rPr>
      </w:pPr>
      <w:r w:rsidRPr="00FD4CCB">
        <w:rPr>
          <w:color w:val="000000"/>
          <w:sz w:val="28"/>
          <w:szCs w:val="24"/>
          <w:u w:val="single"/>
          <w:lang w:eastAsia="ru-RU"/>
        </w:rPr>
        <w:t>В первую очередь для перехода водоема по льду</w:t>
      </w:r>
      <w:r w:rsidR="0032346D">
        <w:rPr>
          <w:color w:val="000000"/>
          <w:sz w:val="28"/>
          <w:szCs w:val="24"/>
          <w:u w:val="single"/>
          <w:lang w:eastAsia="ru-RU"/>
        </w:rPr>
        <w:t xml:space="preserve"> </w:t>
      </w:r>
      <w:r w:rsidRPr="00FD4CCB">
        <w:rPr>
          <w:color w:val="000000"/>
          <w:sz w:val="28"/>
          <w:szCs w:val="24"/>
          <w:u w:val="single"/>
          <w:lang w:eastAsia="ru-RU"/>
        </w:rPr>
        <w:t>следует пользоваться оборудованными ледовыми переправами.</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Не спускайтесь на лед в незнакомых местах, особенно с обрывистых берегов. При выходе на лед убедитесь в его прочности. Прочность проверяется пешней. Если после первого удара лед пробивается и на нем появляется вода, остановитесь и, не отрывая подошв ото льда, отходите по своим следам в обратном направлении. Не проверяйте прочность льда ударом ноги. Проверять прочность льда ударами ноги опасно!</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или трава; впадают в водоем ручьи и вливаются теплые сточные воды промышленных предприятий; ведется заготовка льда и т. п.</w:t>
      </w:r>
    </w:p>
    <w:p w:rsidR="003C3256" w:rsidRDefault="003C3256" w:rsidP="003C3256">
      <w:pPr>
        <w:shd w:val="clear" w:color="auto" w:fill="FFFFFF"/>
        <w:ind w:firstLine="567"/>
        <w:jc w:val="both"/>
        <w:rPr>
          <w:color w:val="000000"/>
          <w:sz w:val="28"/>
          <w:szCs w:val="24"/>
          <w:u w:val="single"/>
          <w:lang w:eastAsia="ru-RU"/>
        </w:rPr>
      </w:pPr>
      <w:r w:rsidRPr="00FD4CCB">
        <w:rPr>
          <w:color w:val="000000"/>
          <w:sz w:val="28"/>
          <w:szCs w:val="24"/>
          <w:u w:val="single"/>
          <w:lang w:eastAsia="ru-RU"/>
        </w:rPr>
        <w:t xml:space="preserve">Безопасным для перехода является лед с зеленоватым оттенком и толщиной не менее 7 см. </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При переходе по льду группами необходимо следовать друг за другом на расстоянии 5-6 метров и быть готовым оказать немедленную помощь впереди идущему.</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Перевозка грузов производится на санях или других приспособлениях с возможно большей площадью опоры на поверхность льда.</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На коньках можно кататься только в специально оборудованных местах – толщина льда должна быть не менее 12 см, а при массовом катании – не менее 25 см.</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u w:val="single"/>
          <w:lang w:eastAsia="ru-RU"/>
        </w:rPr>
        <w:t>Во время рыбной ловли</w:t>
      </w:r>
      <w:r w:rsidRPr="00FD4CCB">
        <w:rPr>
          <w:color w:val="000000"/>
          <w:sz w:val="28"/>
          <w:szCs w:val="24"/>
          <w:lang w:eastAsia="ru-RU"/>
        </w:rPr>
        <w:t xml:space="preserve">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граммов, а на другом – изготовлена петля.</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оснащенные спасательными средствами, электромегафонами, средствами связи, укомплектованные спасателями, имеющими допуск к спасательным работам и владеющими постоянно информацией о гидрометеорологической обстановке в этом районе.</w:t>
      </w:r>
    </w:p>
    <w:p w:rsidR="003C3256" w:rsidRPr="00FD4CCB" w:rsidRDefault="003C3256" w:rsidP="003C3256">
      <w:pPr>
        <w:shd w:val="clear" w:color="auto" w:fill="FFFFFF"/>
        <w:ind w:firstLine="567"/>
        <w:jc w:val="both"/>
        <w:rPr>
          <w:color w:val="000000"/>
          <w:sz w:val="28"/>
          <w:szCs w:val="24"/>
          <w:lang w:eastAsia="ru-RU"/>
        </w:rPr>
      </w:pP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32"/>
          <w:szCs w:val="24"/>
          <w:u w:val="single"/>
          <w:lang w:eastAsia="ru-RU"/>
        </w:rPr>
        <w:t>Если вы всё же оказались неожиданно в воде</w:t>
      </w:r>
      <w:r w:rsidRPr="00FD4CCB">
        <w:rPr>
          <w:color w:val="000000"/>
          <w:sz w:val="28"/>
          <w:szCs w:val="24"/>
          <w:lang w:eastAsia="ru-RU"/>
        </w:rPr>
        <w:t>, постарайтесь зацепиться за какую-нибудь точку опоры и перетерпите первые неприятные ощущения от холодной воды. Никаких резких движений, подавите в себе внутреннюю панику. Через 30-40 секунд вы перестанете остро чувствовать холод.</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 xml:space="preserve">Оставьте на себе одежду и обязательно головной убор. Помните: от 40 до 60 % тепла уходит через голову, поэтому не снимайте головной убор, даже мокрый. Человек в одежде может находиться в воде с температурой 7-8 градусов до 3-4 часов, в воде с температурой 3-4 градуса – до 1,5-2 часов без ущерба для жизни. Неприятные (болезненные) ощущения в пальцах рук и ног быстро пройдут после выхода из воды. </w:t>
      </w:r>
      <w:r w:rsidRPr="00FD4CCB">
        <w:rPr>
          <w:color w:val="000000"/>
          <w:sz w:val="28"/>
          <w:szCs w:val="24"/>
          <w:lang w:eastAsia="ru-RU"/>
        </w:rPr>
        <w:lastRenderedPageBreak/>
        <w:t>Однако сила кистей рук и ступней ног снижается в холодной воде в несколько раз (3-5). Даже не пытайтесь делать физические усилия, которые доступны вам в обычных условиях.</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порвать суставные связки.</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Постоянно контролируйте направление вашего продвижения, иначе дистанция до спасительного берега может значительно увеличиться.</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Опасайтесь острого льда – здесь вас подстерегает двойная опасность: во первых, холодная вода анестезирует поверхностные участки тела и даже глубокие порезы вы можете не почувствовать, во-вторых, холодная вода значительно замедляет процесс свертывания крови и рана постоянно кровоточит. Очень часто люди в воде гибнут от кровопотерь.</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u w:val="single"/>
          <w:lang w:eastAsia="ru-RU"/>
        </w:rPr>
        <w:t xml:space="preserve">Не пытайтесь выбраться на заведомо тонкий лёд: даже выбравшись на него, вы всё равно провалитесь! </w:t>
      </w:r>
      <w:r w:rsidRPr="00FD4CCB">
        <w:rPr>
          <w:color w:val="000000"/>
          <w:sz w:val="28"/>
          <w:szCs w:val="24"/>
          <w:lang w:eastAsia="ru-RU"/>
        </w:rPr>
        <w:t>Осторожно проламывая его, продвигайтесь к берегу или к толстому льду.</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Будьте предельно аккуратны, так как тонкий лёд имеет режущие свойства.</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Когда вы выбрались на берег или на лёд, снимите с себя всю одежду, максимально отожмите нижнее бельё, вытритесь им, снова отожмите и наденьте на тело. По возможности, не стойте босиком на льду, снегу или холодной земле. Делайте согревающие движения. Не позволяйте себе заснуть, пока не начнёте согреваться. Если вы начали дрожать, это очень хороший признак – организм самосогревается.</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Ни в коем случае не надо принимать спиртное – это может вызвать гибель! По возможности надо быстро переодеться в сухое бельё и сделать массаж конечностей.</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Растирание спиртным конечностей и отдельных участков тела неэффективно и обманчиво.</w:t>
      </w:r>
    </w:p>
    <w:p w:rsidR="003C3256"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Отдыхающим на замёрзших поверхностях водоёмов нужно помнить, что бельё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надёжно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питьё.</w:t>
      </w:r>
    </w:p>
    <w:p w:rsidR="003C3256" w:rsidRPr="00FD4CCB" w:rsidRDefault="003C3256" w:rsidP="003C3256">
      <w:pPr>
        <w:shd w:val="clear" w:color="auto" w:fill="FFFFFF"/>
        <w:ind w:firstLine="567"/>
        <w:jc w:val="both"/>
        <w:rPr>
          <w:color w:val="000000"/>
          <w:sz w:val="28"/>
          <w:szCs w:val="24"/>
          <w:lang w:eastAsia="ru-RU"/>
        </w:rPr>
      </w:pPr>
    </w:p>
    <w:p w:rsidR="003C3256" w:rsidRPr="00FD4CCB" w:rsidRDefault="003C3256" w:rsidP="003C3256">
      <w:pPr>
        <w:shd w:val="clear" w:color="auto" w:fill="FFFFFF"/>
        <w:ind w:firstLine="567"/>
        <w:jc w:val="center"/>
        <w:rPr>
          <w:color w:val="000000"/>
          <w:sz w:val="28"/>
          <w:szCs w:val="24"/>
          <w:lang w:eastAsia="ru-RU"/>
        </w:rPr>
      </w:pPr>
      <w:r w:rsidRPr="00FD4CCB">
        <w:rPr>
          <w:b/>
          <w:bCs/>
          <w:color w:val="000000"/>
          <w:sz w:val="28"/>
          <w:szCs w:val="24"/>
          <w:bdr w:val="none" w:sz="0" w:space="0" w:color="auto" w:frame="1"/>
          <w:lang w:eastAsia="ru-RU"/>
        </w:rPr>
        <w:t>ПРИ ЛЮБЫХ ОБСТОЯТЕЛЬСТВАХ СОХРАНЯЙТЕСПОКОЙСТВИЕ И САМООБЛАДАНИЕ – ВАМОБЯЗАТЕЛЬНО ПРИДУТ НА ПОМОЩЬ!</w:t>
      </w:r>
    </w:p>
    <w:p w:rsidR="003C3256" w:rsidRDefault="003C3256" w:rsidP="003C3256">
      <w:pPr>
        <w:shd w:val="clear" w:color="auto" w:fill="FFFFFF"/>
        <w:ind w:firstLine="567"/>
        <w:jc w:val="center"/>
        <w:rPr>
          <w:b/>
          <w:bCs/>
          <w:color w:val="000000"/>
          <w:sz w:val="36"/>
          <w:szCs w:val="24"/>
          <w:bdr w:val="none" w:sz="0" w:space="0" w:color="auto" w:frame="1"/>
          <w:lang w:eastAsia="ru-RU"/>
        </w:rPr>
      </w:pPr>
    </w:p>
    <w:p w:rsidR="003C3256" w:rsidRPr="004037D6" w:rsidRDefault="00FB1662" w:rsidP="003C3256">
      <w:pPr>
        <w:shd w:val="clear" w:color="auto" w:fill="FFFFFF"/>
        <w:ind w:firstLine="567"/>
        <w:jc w:val="center"/>
        <w:rPr>
          <w:b/>
          <w:bCs/>
          <w:color w:val="000000"/>
          <w:sz w:val="36"/>
          <w:szCs w:val="24"/>
          <w:bdr w:val="none" w:sz="0" w:space="0" w:color="auto" w:frame="1"/>
          <w:lang w:eastAsia="ru-RU"/>
        </w:rPr>
      </w:pPr>
      <w:hyperlink r:id="rId8" w:tgtFrame="_blank" w:history="1">
        <w:r w:rsidR="003C3256" w:rsidRPr="004037D6">
          <w:rPr>
            <w:b/>
            <w:bCs/>
            <w:color w:val="000000"/>
            <w:sz w:val="36"/>
            <w:szCs w:val="24"/>
            <w:bdr w:val="none" w:sz="0" w:space="0" w:color="auto" w:frame="1"/>
            <w:lang w:eastAsia="ru-RU"/>
          </w:rPr>
          <w:t>Единый номер службы спасения</w:t>
        </w:r>
      </w:hyperlink>
      <w:r w:rsidR="003C3256">
        <w:rPr>
          <w:b/>
          <w:bCs/>
          <w:color w:val="000000"/>
          <w:sz w:val="36"/>
          <w:szCs w:val="24"/>
          <w:bdr w:val="none" w:sz="0" w:space="0" w:color="auto" w:frame="1"/>
          <w:lang w:eastAsia="ru-RU"/>
        </w:rPr>
        <w:t>112</w:t>
      </w: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Pr="00FD4CCB" w:rsidRDefault="003C3256" w:rsidP="003C3256">
      <w:pPr>
        <w:ind w:firstLine="567"/>
        <w:jc w:val="both"/>
        <w:rPr>
          <w:vanish/>
          <w:sz w:val="28"/>
          <w:szCs w:val="24"/>
          <w:lang w:eastAsia="ru-RU"/>
        </w:rPr>
      </w:pP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0488"/>
      </w:tblGrid>
      <w:tr w:rsidR="003C3256" w:rsidRPr="00FD4CCB" w:rsidTr="00886CE3">
        <w:tc>
          <w:tcPr>
            <w:tcW w:w="0" w:type="auto"/>
            <w:tcBorders>
              <w:top w:val="single" w:sz="2" w:space="0" w:color="E7E7E7"/>
              <w:left w:val="nil"/>
              <w:bottom w:val="nil"/>
              <w:right w:val="nil"/>
            </w:tcBorders>
            <w:shd w:val="clear" w:color="auto" w:fill="auto"/>
            <w:vAlign w:val="bottom"/>
            <w:hideMark/>
          </w:tcPr>
          <w:p w:rsidR="003C3256" w:rsidRPr="00FD4CCB" w:rsidRDefault="003C3256" w:rsidP="00886CE3">
            <w:pPr>
              <w:ind w:right="30" w:firstLine="567"/>
              <w:jc w:val="both"/>
              <w:rPr>
                <w:color w:val="000000"/>
                <w:sz w:val="28"/>
                <w:szCs w:val="24"/>
                <w:lang w:eastAsia="ru-RU"/>
              </w:rPr>
            </w:pPr>
            <w:r w:rsidRPr="00FD4CCB">
              <w:rPr>
                <w:b/>
                <w:bCs/>
                <w:color w:val="000000"/>
                <w:sz w:val="28"/>
                <w:szCs w:val="24"/>
                <w:bdr w:val="none" w:sz="0" w:space="0" w:color="auto" w:frame="1"/>
                <w:lang w:eastAsia="ru-RU"/>
              </w:rPr>
              <w:t>Памятка</w:t>
            </w:r>
          </w:p>
          <w:p w:rsidR="003C3256" w:rsidRPr="00FD4CCB" w:rsidRDefault="003C3256" w:rsidP="00886CE3">
            <w:pPr>
              <w:ind w:right="30" w:firstLine="567"/>
              <w:jc w:val="both"/>
              <w:rPr>
                <w:color w:val="000000"/>
                <w:sz w:val="28"/>
                <w:szCs w:val="24"/>
                <w:lang w:eastAsia="ru-RU"/>
              </w:rPr>
            </w:pPr>
            <w:r w:rsidRPr="00FD4CCB">
              <w:rPr>
                <w:b/>
                <w:bCs/>
                <w:color w:val="000000"/>
                <w:sz w:val="28"/>
                <w:szCs w:val="24"/>
                <w:bdr w:val="none" w:sz="0" w:space="0" w:color="auto" w:frame="1"/>
                <w:lang w:eastAsia="ru-RU"/>
              </w:rPr>
              <w:t>о правилах поведения на льду водоема</w:t>
            </w:r>
          </w:p>
          <w:p w:rsidR="003C3256" w:rsidRPr="00FD4CCB" w:rsidRDefault="003C3256" w:rsidP="00886CE3">
            <w:pPr>
              <w:ind w:right="30" w:firstLine="567"/>
              <w:jc w:val="both"/>
              <w:rPr>
                <w:color w:val="000000"/>
                <w:sz w:val="28"/>
                <w:szCs w:val="24"/>
                <w:lang w:eastAsia="ru-RU"/>
              </w:rPr>
            </w:pPr>
            <w:r w:rsidRPr="00FD4CCB">
              <w:rPr>
                <w:color w:val="000000"/>
                <w:sz w:val="28"/>
                <w:szCs w:val="24"/>
                <w:lang w:eastAsia="ru-RU"/>
              </w:rPr>
              <w:t>Не 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tbl>
            <w:tblPr>
              <w:tblW w:w="5000" w:type="pct"/>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0488"/>
            </w:tblGrid>
            <w:tr w:rsidR="003C3256" w:rsidRPr="00FD4CCB" w:rsidTr="00886CE3">
              <w:tc>
                <w:tcPr>
                  <w:tcW w:w="0" w:type="auto"/>
                  <w:tcBorders>
                    <w:top w:val="single" w:sz="2" w:space="0" w:color="E7E7E7"/>
                    <w:left w:val="nil"/>
                    <w:bottom w:val="nil"/>
                    <w:right w:val="nil"/>
                  </w:tcBorders>
                  <w:shd w:val="clear" w:color="auto" w:fill="auto"/>
                  <w:vAlign w:val="bottom"/>
                  <w:hideMark/>
                </w:tcPr>
                <w:p w:rsidR="003C3256" w:rsidRPr="00B04C19" w:rsidRDefault="003C3256" w:rsidP="003C3256">
                  <w:pPr>
                    <w:pStyle w:val="a6"/>
                    <w:numPr>
                      <w:ilvl w:val="0"/>
                      <w:numId w:val="12"/>
                    </w:numPr>
                    <w:tabs>
                      <w:tab w:val="left" w:pos="963"/>
                    </w:tabs>
                    <w:suppressAutoHyphens w:val="0"/>
                    <w:overflowPunct/>
                    <w:autoSpaceDE/>
                    <w:ind w:left="0" w:right="30" w:firstLine="537"/>
                    <w:jc w:val="both"/>
                    <w:rPr>
                      <w:color w:val="000000"/>
                      <w:sz w:val="28"/>
                      <w:szCs w:val="24"/>
                      <w:lang w:eastAsia="ru-RU"/>
                    </w:rPr>
                  </w:pPr>
                  <w:r w:rsidRPr="00B04C19">
                    <w:rPr>
                      <w:color w:val="000000"/>
                      <w:sz w:val="28"/>
                      <w:szCs w:val="24"/>
                      <w:lang w:eastAsia="ru-RU"/>
                    </w:rPr>
                    <w:t>Ни в коем случае нельзя выходить на лед в темное время суток и при плохой видимости (туман, снегопад, дождь).</w:t>
                  </w:r>
                </w:p>
                <w:p w:rsidR="003C3256" w:rsidRDefault="003C3256" w:rsidP="003C3256">
                  <w:pPr>
                    <w:pStyle w:val="a6"/>
                    <w:numPr>
                      <w:ilvl w:val="0"/>
                      <w:numId w:val="12"/>
                    </w:numPr>
                    <w:tabs>
                      <w:tab w:val="left" w:pos="963"/>
                    </w:tabs>
                    <w:suppressAutoHyphens w:val="0"/>
                    <w:overflowPunct/>
                    <w:autoSpaceDE/>
                    <w:ind w:left="0" w:right="30" w:firstLine="537"/>
                    <w:jc w:val="both"/>
                    <w:rPr>
                      <w:color w:val="000000"/>
                      <w:sz w:val="28"/>
                      <w:szCs w:val="24"/>
                      <w:lang w:eastAsia="ru-RU"/>
                    </w:rPr>
                  </w:pPr>
                  <w:r w:rsidRPr="00B04C19">
                    <w:rPr>
                      <w:color w:val="000000"/>
                      <w:sz w:val="28"/>
                      <w:szCs w:val="24"/>
                      <w:lang w:eastAsia="ru-RU"/>
                    </w:rPr>
                    <w:t>При переходе через реку пользуйт</w:t>
                  </w:r>
                  <w:r>
                    <w:rPr>
                      <w:color w:val="000000"/>
                      <w:sz w:val="28"/>
                      <w:szCs w:val="24"/>
                      <w:lang w:eastAsia="ru-RU"/>
                    </w:rPr>
                    <w:t>есь ледовыми переправами.</w:t>
                  </w:r>
                </w:p>
                <w:p w:rsidR="003C3256" w:rsidRDefault="003C3256" w:rsidP="003C3256">
                  <w:pPr>
                    <w:pStyle w:val="a6"/>
                    <w:numPr>
                      <w:ilvl w:val="0"/>
                      <w:numId w:val="12"/>
                    </w:numPr>
                    <w:tabs>
                      <w:tab w:val="left" w:pos="963"/>
                    </w:tabs>
                    <w:suppressAutoHyphens w:val="0"/>
                    <w:overflowPunct/>
                    <w:autoSpaceDE/>
                    <w:ind w:left="0" w:right="30" w:firstLine="537"/>
                    <w:jc w:val="both"/>
                    <w:rPr>
                      <w:color w:val="000000"/>
                      <w:sz w:val="28"/>
                      <w:szCs w:val="24"/>
                      <w:lang w:eastAsia="ru-RU"/>
                    </w:rPr>
                  </w:pPr>
                  <w:r w:rsidRPr="00B04C19">
                    <w:rPr>
                      <w:color w:val="000000"/>
                      <w:sz w:val="28"/>
                      <w:szCs w:val="24"/>
                      <w:lang w:eastAsia="ru-RU"/>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w:t>
                  </w:r>
                  <w:r>
                    <w:rPr>
                      <w:color w:val="000000"/>
                      <w:sz w:val="28"/>
                      <w:szCs w:val="24"/>
                      <w:lang w:eastAsia="ru-RU"/>
                    </w:rPr>
                    <w:t>образовании в нем трещин.</w:t>
                  </w:r>
                </w:p>
                <w:p w:rsidR="003C3256" w:rsidRDefault="003C3256" w:rsidP="003C3256">
                  <w:pPr>
                    <w:pStyle w:val="a6"/>
                    <w:numPr>
                      <w:ilvl w:val="0"/>
                      <w:numId w:val="12"/>
                    </w:numPr>
                    <w:tabs>
                      <w:tab w:val="left" w:pos="963"/>
                    </w:tabs>
                    <w:suppressAutoHyphens w:val="0"/>
                    <w:overflowPunct/>
                    <w:autoSpaceDE/>
                    <w:ind w:left="0" w:right="30" w:firstLine="537"/>
                    <w:jc w:val="both"/>
                    <w:rPr>
                      <w:color w:val="000000"/>
                      <w:sz w:val="28"/>
                      <w:szCs w:val="24"/>
                      <w:lang w:eastAsia="ru-RU"/>
                    </w:rPr>
                  </w:pPr>
                  <w:r w:rsidRPr="00B04C19">
                    <w:rPr>
                      <w:color w:val="000000"/>
                      <w:sz w:val="28"/>
                      <w:szCs w:val="24"/>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w:t>
                  </w:r>
                  <w:r>
                    <w:rPr>
                      <w:color w:val="000000"/>
                      <w:sz w:val="28"/>
                      <w:szCs w:val="24"/>
                      <w:lang w:eastAsia="ru-RU"/>
                    </w:rPr>
                    <w:t>тить предстоящий маршрут.</w:t>
                  </w:r>
                </w:p>
                <w:p w:rsidR="003C3256" w:rsidRDefault="003C3256" w:rsidP="003C3256">
                  <w:pPr>
                    <w:pStyle w:val="a6"/>
                    <w:numPr>
                      <w:ilvl w:val="0"/>
                      <w:numId w:val="12"/>
                    </w:numPr>
                    <w:tabs>
                      <w:tab w:val="left" w:pos="963"/>
                    </w:tabs>
                    <w:suppressAutoHyphens w:val="0"/>
                    <w:overflowPunct/>
                    <w:autoSpaceDE/>
                    <w:ind w:left="0" w:right="30" w:firstLine="537"/>
                    <w:jc w:val="both"/>
                    <w:rPr>
                      <w:color w:val="000000"/>
                      <w:sz w:val="28"/>
                      <w:szCs w:val="24"/>
                      <w:lang w:eastAsia="ru-RU"/>
                    </w:rPr>
                  </w:pPr>
                  <w:r w:rsidRPr="00B04C19">
                    <w:rPr>
                      <w:color w:val="000000"/>
                      <w:sz w:val="28"/>
                      <w:szCs w:val="24"/>
                      <w:lang w:eastAsia="ru-RU"/>
                    </w:rPr>
                    <w:t>При  переходе  водоема  группой  необходимо  соблюдать расстояни</w:t>
                  </w:r>
                  <w:r>
                    <w:rPr>
                      <w:color w:val="000000"/>
                      <w:sz w:val="28"/>
                      <w:szCs w:val="24"/>
                      <w:lang w:eastAsia="ru-RU"/>
                    </w:rPr>
                    <w:t>е друг от друга (5-6 м).</w:t>
                  </w:r>
                </w:p>
                <w:p w:rsidR="003C3256" w:rsidRPr="00B04C19" w:rsidRDefault="003C3256" w:rsidP="003C3256">
                  <w:pPr>
                    <w:pStyle w:val="a6"/>
                    <w:numPr>
                      <w:ilvl w:val="0"/>
                      <w:numId w:val="12"/>
                    </w:numPr>
                    <w:tabs>
                      <w:tab w:val="left" w:pos="963"/>
                    </w:tabs>
                    <w:suppressAutoHyphens w:val="0"/>
                    <w:overflowPunct/>
                    <w:autoSpaceDE/>
                    <w:ind w:left="0" w:right="30" w:firstLine="537"/>
                    <w:jc w:val="both"/>
                    <w:rPr>
                      <w:color w:val="000000"/>
                      <w:sz w:val="28"/>
                      <w:szCs w:val="24"/>
                      <w:lang w:eastAsia="ru-RU"/>
                    </w:rPr>
                  </w:pPr>
                  <w:r w:rsidRPr="00B04C19">
                    <w:rPr>
                      <w:color w:val="000000"/>
                      <w:sz w:val="28"/>
                      <w:szCs w:val="24"/>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w:t>
                  </w:r>
                </w:p>
                <w:p w:rsidR="003C3256" w:rsidRDefault="003C3256" w:rsidP="00886CE3">
                  <w:pPr>
                    <w:ind w:right="30" w:firstLine="567"/>
                    <w:jc w:val="both"/>
                    <w:rPr>
                      <w:color w:val="000000"/>
                      <w:sz w:val="28"/>
                      <w:szCs w:val="24"/>
                      <w:lang w:eastAsia="ru-RU"/>
                    </w:rPr>
                  </w:pPr>
                  <w:r w:rsidRPr="00FD4CCB">
                    <w:rPr>
                      <w:color w:val="000000"/>
                      <w:sz w:val="28"/>
                      <w:szCs w:val="24"/>
                      <w:lang w:eastAsia="ru-RU"/>
                    </w:rPr>
                    <w:t>  </w:t>
                  </w:r>
                </w:p>
                <w:p w:rsidR="003C3256" w:rsidRDefault="003C3256" w:rsidP="00886CE3">
                  <w:pPr>
                    <w:ind w:right="30" w:firstLine="567"/>
                    <w:jc w:val="both"/>
                    <w:rPr>
                      <w:color w:val="000000"/>
                      <w:sz w:val="28"/>
                      <w:szCs w:val="24"/>
                      <w:lang w:eastAsia="ru-RU"/>
                    </w:rPr>
                  </w:pPr>
                </w:p>
                <w:p w:rsidR="003C3256" w:rsidRPr="00FD4CCB" w:rsidRDefault="003C3256" w:rsidP="00886CE3">
                  <w:pPr>
                    <w:ind w:right="30" w:firstLine="567"/>
                    <w:jc w:val="center"/>
                    <w:rPr>
                      <w:color w:val="000000"/>
                      <w:sz w:val="28"/>
                      <w:szCs w:val="24"/>
                      <w:lang w:eastAsia="ru-RU"/>
                    </w:rPr>
                  </w:pPr>
                  <w:r w:rsidRPr="00FD4CCB">
                    <w:rPr>
                      <w:b/>
                      <w:bCs/>
                      <w:color w:val="000000"/>
                      <w:sz w:val="28"/>
                      <w:szCs w:val="24"/>
                      <w:bdr w:val="none" w:sz="0" w:space="0" w:color="auto" w:frame="1"/>
                      <w:lang w:eastAsia="ru-RU"/>
                    </w:rPr>
                    <w:t>Убедительная просьба родителям: не отпускайте детей на лед (на рыбалку, катание на лыжах и коньках) без присмотра</w:t>
                  </w:r>
                  <w:r>
                    <w:rPr>
                      <w:b/>
                      <w:bCs/>
                      <w:color w:val="000000"/>
                      <w:sz w:val="28"/>
                      <w:szCs w:val="24"/>
                      <w:bdr w:val="none" w:sz="0" w:space="0" w:color="auto" w:frame="1"/>
                      <w:lang w:eastAsia="ru-RU"/>
                    </w:rPr>
                    <w:t>!</w:t>
                  </w:r>
                </w:p>
              </w:tc>
            </w:tr>
          </w:tbl>
          <w:p w:rsidR="003C3256" w:rsidRPr="00FD4CCB" w:rsidRDefault="003C3256" w:rsidP="00886CE3">
            <w:pPr>
              <w:ind w:right="30" w:firstLine="567"/>
              <w:jc w:val="both"/>
              <w:rPr>
                <w:color w:val="000000"/>
                <w:sz w:val="28"/>
                <w:szCs w:val="24"/>
                <w:lang w:eastAsia="ru-RU"/>
              </w:rPr>
            </w:pPr>
          </w:p>
        </w:tc>
      </w:tr>
    </w:tbl>
    <w:p w:rsidR="003C3256" w:rsidRDefault="003C3256" w:rsidP="003C3256">
      <w:pPr>
        <w:shd w:val="clear" w:color="auto" w:fill="FFFFFF"/>
        <w:ind w:firstLine="567"/>
        <w:jc w:val="center"/>
        <w:rPr>
          <w:b/>
          <w:bCs/>
          <w:color w:val="000000"/>
          <w:sz w:val="32"/>
          <w:szCs w:val="24"/>
          <w:bdr w:val="none" w:sz="0" w:space="0" w:color="auto" w:frame="1"/>
          <w:lang w:eastAsia="ru-RU"/>
        </w:rPr>
      </w:pPr>
    </w:p>
    <w:p w:rsidR="003C3256" w:rsidRPr="004037D6" w:rsidRDefault="00FB1662" w:rsidP="003C3256">
      <w:pPr>
        <w:shd w:val="clear" w:color="auto" w:fill="FFFFFF"/>
        <w:ind w:firstLine="567"/>
        <w:jc w:val="center"/>
        <w:rPr>
          <w:b/>
          <w:bCs/>
          <w:color w:val="000000"/>
          <w:sz w:val="36"/>
          <w:szCs w:val="24"/>
          <w:bdr w:val="none" w:sz="0" w:space="0" w:color="auto" w:frame="1"/>
          <w:lang w:eastAsia="ru-RU"/>
        </w:rPr>
      </w:pPr>
      <w:hyperlink r:id="rId9" w:tgtFrame="_blank" w:history="1">
        <w:r w:rsidR="003C3256" w:rsidRPr="004037D6">
          <w:rPr>
            <w:b/>
            <w:bCs/>
            <w:color w:val="000000"/>
            <w:sz w:val="36"/>
            <w:szCs w:val="24"/>
            <w:bdr w:val="none" w:sz="0" w:space="0" w:color="auto" w:frame="1"/>
            <w:lang w:eastAsia="ru-RU"/>
          </w:rPr>
          <w:t>Единый номер службы спасения</w:t>
        </w:r>
      </w:hyperlink>
      <w:r w:rsidR="003C3256">
        <w:rPr>
          <w:b/>
          <w:bCs/>
          <w:color w:val="000000"/>
          <w:sz w:val="36"/>
          <w:szCs w:val="24"/>
          <w:bdr w:val="none" w:sz="0" w:space="0" w:color="auto" w:frame="1"/>
          <w:lang w:eastAsia="ru-RU"/>
        </w:rPr>
        <w:t>112</w:t>
      </w: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Default="003C3256" w:rsidP="003C3256">
      <w:pPr>
        <w:shd w:val="clear" w:color="auto" w:fill="FFFFFF"/>
        <w:ind w:firstLine="567"/>
        <w:jc w:val="both"/>
        <w:rPr>
          <w:b/>
          <w:bCs/>
          <w:color w:val="000000"/>
          <w:sz w:val="28"/>
          <w:szCs w:val="24"/>
          <w:bdr w:val="none" w:sz="0" w:space="0" w:color="auto" w:frame="1"/>
          <w:lang w:eastAsia="ru-RU"/>
        </w:rPr>
      </w:pPr>
    </w:p>
    <w:p w:rsidR="003C3256" w:rsidRPr="00FD4CCB" w:rsidRDefault="003C3256" w:rsidP="003C3256">
      <w:pPr>
        <w:shd w:val="clear" w:color="auto" w:fill="FFFFFF"/>
        <w:ind w:firstLine="567"/>
        <w:jc w:val="both"/>
        <w:rPr>
          <w:color w:val="000000"/>
          <w:sz w:val="28"/>
          <w:szCs w:val="24"/>
          <w:lang w:eastAsia="ru-RU"/>
        </w:rPr>
      </w:pPr>
      <w:r>
        <w:rPr>
          <w:b/>
          <w:bCs/>
          <w:color w:val="000000"/>
          <w:sz w:val="28"/>
          <w:szCs w:val="24"/>
          <w:bdr w:val="none" w:sz="0" w:space="0" w:color="auto" w:frame="1"/>
          <w:lang w:eastAsia="ru-RU"/>
        </w:rPr>
        <w:t>П</w:t>
      </w:r>
      <w:r w:rsidRPr="00FD4CCB">
        <w:rPr>
          <w:b/>
          <w:bCs/>
          <w:color w:val="000000"/>
          <w:sz w:val="28"/>
          <w:szCs w:val="24"/>
          <w:bdr w:val="none" w:sz="0" w:space="0" w:color="auto" w:frame="1"/>
          <w:lang w:eastAsia="ru-RU"/>
        </w:rPr>
        <w:t>амятка о правилах безопасности вблизи водоемов и на водоемах</w:t>
      </w:r>
    </w:p>
    <w:p w:rsidR="003C3256" w:rsidRPr="00FD4CCB" w:rsidRDefault="003C3256" w:rsidP="003C3256">
      <w:pPr>
        <w:shd w:val="clear" w:color="auto" w:fill="FFFFFF"/>
        <w:ind w:firstLine="567"/>
        <w:jc w:val="both"/>
        <w:rPr>
          <w:color w:val="000000"/>
          <w:sz w:val="28"/>
          <w:szCs w:val="24"/>
          <w:lang w:eastAsia="ru-RU"/>
        </w:rPr>
      </w:pPr>
      <w:r w:rsidRPr="00FD4CCB">
        <w:rPr>
          <w:b/>
          <w:bCs/>
          <w:color w:val="000000"/>
          <w:sz w:val="28"/>
          <w:szCs w:val="24"/>
          <w:bdr w:val="none" w:sz="0" w:space="0" w:color="auto" w:frame="1"/>
          <w:lang w:eastAsia="ru-RU"/>
        </w:rPr>
        <w:t>в осенне-зимний период</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w:t>
      </w:r>
    </w:p>
    <w:p w:rsidR="003C3256" w:rsidRPr="00FD4CCB" w:rsidRDefault="003C3256" w:rsidP="003C3256">
      <w:pPr>
        <w:shd w:val="clear" w:color="auto" w:fill="FFFFFF"/>
        <w:ind w:firstLine="567"/>
        <w:jc w:val="both"/>
        <w:rPr>
          <w:color w:val="000000"/>
          <w:sz w:val="28"/>
          <w:szCs w:val="24"/>
          <w:lang w:eastAsia="ru-RU"/>
        </w:rPr>
      </w:pPr>
      <w:r w:rsidRPr="00FD4CCB">
        <w:rPr>
          <w:b/>
          <w:bCs/>
          <w:color w:val="000000"/>
          <w:sz w:val="28"/>
          <w:szCs w:val="24"/>
          <w:bdr w:val="none" w:sz="0" w:space="0" w:color="auto" w:frame="1"/>
          <w:lang w:eastAsia="ru-RU"/>
        </w:rPr>
        <w:t>Правила поведения на водоёмах в осенне-зимний период</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w:t>
      </w:r>
      <w:r w:rsidRPr="00FD4CCB">
        <w:rPr>
          <w:color w:val="000000"/>
          <w:sz w:val="28"/>
          <w:szCs w:val="24"/>
          <w:lang w:eastAsia="ru-RU"/>
        </w:rPr>
        <w:lastRenderedPageBreak/>
        <w:t>рыболову необходимо иметь с собой шнур длиной 12-15 м, на одном конце которого крепится груз весом 400-500 г., а на другом – петля.</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3C3256" w:rsidRPr="00FD4CCB" w:rsidRDefault="003C3256" w:rsidP="003C3256">
      <w:pPr>
        <w:shd w:val="clear" w:color="auto" w:fill="FFFFFF"/>
        <w:ind w:firstLine="567"/>
        <w:jc w:val="both"/>
        <w:rPr>
          <w:color w:val="000000"/>
          <w:sz w:val="28"/>
          <w:szCs w:val="24"/>
          <w:lang w:eastAsia="ru-RU"/>
        </w:rPr>
      </w:pPr>
      <w:r w:rsidRPr="00FD4CCB">
        <w:rPr>
          <w:b/>
          <w:bCs/>
          <w:color w:val="000000"/>
          <w:sz w:val="28"/>
          <w:szCs w:val="24"/>
          <w:bdr w:val="none" w:sz="0" w:space="0" w:color="auto" w:frame="1"/>
          <w:lang w:eastAsia="ru-RU"/>
        </w:rPr>
        <w:t>Уважаемые родители</w:t>
      </w:r>
      <w:r w:rsidRPr="00FD4CCB">
        <w:rPr>
          <w:color w:val="000000"/>
          <w:sz w:val="28"/>
          <w:szCs w:val="24"/>
          <w:lang w:eastAsia="ru-RU"/>
        </w:rPr>
        <w:t>!</w:t>
      </w:r>
    </w:p>
    <w:p w:rsidR="003C3256" w:rsidRPr="00FD4CCB" w:rsidRDefault="003C3256" w:rsidP="003C3256">
      <w:pPr>
        <w:shd w:val="clear" w:color="auto" w:fill="FFFFFF"/>
        <w:ind w:firstLine="567"/>
        <w:jc w:val="both"/>
        <w:rPr>
          <w:color w:val="000000"/>
          <w:sz w:val="28"/>
          <w:szCs w:val="24"/>
          <w:lang w:eastAsia="ru-RU"/>
        </w:rPr>
      </w:pPr>
      <w:r w:rsidRPr="00FD4CCB">
        <w:rPr>
          <w:color w:val="000000"/>
          <w:sz w:val="28"/>
          <w:szCs w:val="24"/>
          <w:lang w:eastAsia="ru-RU"/>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3C3256" w:rsidRDefault="003C3256" w:rsidP="003C3256">
      <w:pPr>
        <w:rPr>
          <w:sz w:val="24"/>
        </w:rPr>
      </w:pPr>
    </w:p>
    <w:p w:rsidR="003C3256" w:rsidRDefault="003C3256" w:rsidP="003C3256">
      <w:pPr>
        <w:rPr>
          <w:sz w:val="24"/>
        </w:rPr>
      </w:pPr>
    </w:p>
    <w:p w:rsidR="003C3256" w:rsidRPr="004037D6" w:rsidRDefault="00FB1662" w:rsidP="003C3256">
      <w:pPr>
        <w:shd w:val="clear" w:color="auto" w:fill="FFFFFF"/>
        <w:ind w:firstLine="567"/>
        <w:jc w:val="center"/>
        <w:rPr>
          <w:b/>
          <w:bCs/>
          <w:color w:val="000000"/>
          <w:sz w:val="36"/>
          <w:szCs w:val="24"/>
          <w:bdr w:val="none" w:sz="0" w:space="0" w:color="auto" w:frame="1"/>
          <w:lang w:eastAsia="ru-RU"/>
        </w:rPr>
      </w:pPr>
      <w:hyperlink r:id="rId10" w:tgtFrame="_blank" w:history="1">
        <w:r w:rsidR="003C3256" w:rsidRPr="004037D6">
          <w:rPr>
            <w:b/>
            <w:bCs/>
            <w:color w:val="000000"/>
            <w:sz w:val="36"/>
            <w:szCs w:val="24"/>
            <w:bdr w:val="none" w:sz="0" w:space="0" w:color="auto" w:frame="1"/>
            <w:lang w:eastAsia="ru-RU"/>
          </w:rPr>
          <w:t>Единый номер службы спасения</w:t>
        </w:r>
      </w:hyperlink>
      <w:r w:rsidR="003C3256">
        <w:rPr>
          <w:b/>
          <w:bCs/>
          <w:color w:val="000000"/>
          <w:sz w:val="36"/>
          <w:szCs w:val="24"/>
          <w:bdr w:val="none" w:sz="0" w:space="0" w:color="auto" w:frame="1"/>
          <w:lang w:eastAsia="ru-RU"/>
        </w:rPr>
        <w:t>112</w:t>
      </w:r>
    </w:p>
    <w:p w:rsidR="002C17D4" w:rsidRPr="005B51D9" w:rsidRDefault="002C17D4" w:rsidP="002C17D4">
      <w:pPr>
        <w:shd w:val="clear" w:color="auto" w:fill="FFFFFF"/>
        <w:ind w:firstLine="567"/>
        <w:jc w:val="center"/>
        <w:rPr>
          <w:sz w:val="28"/>
          <w:szCs w:val="28"/>
        </w:rPr>
      </w:pPr>
    </w:p>
    <w:sectPr w:rsidR="002C17D4" w:rsidRPr="005B51D9" w:rsidSect="005B51D9">
      <w:headerReference w:type="even" r:id="rId11"/>
      <w:pgSz w:w="11906" w:h="16838"/>
      <w:pgMar w:top="567"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5C" w:rsidRDefault="009B6B5C">
      <w:r>
        <w:separator/>
      </w:r>
    </w:p>
  </w:endnote>
  <w:endnote w:type="continuationSeparator" w:id="1">
    <w:p w:rsidR="009B6B5C" w:rsidRDefault="009B6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5C" w:rsidRDefault="009B6B5C">
      <w:r>
        <w:separator/>
      </w:r>
    </w:p>
  </w:footnote>
  <w:footnote w:type="continuationSeparator" w:id="1">
    <w:p w:rsidR="009B6B5C" w:rsidRDefault="009B6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B1" w:rsidRDefault="00C7218B">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D5E"/>
    <w:multiLevelType w:val="hybridMultilevel"/>
    <w:tmpl w:val="B02E42CA"/>
    <w:lvl w:ilvl="0" w:tplc="1DE43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0C5445"/>
    <w:multiLevelType w:val="hybridMultilevel"/>
    <w:tmpl w:val="CFF4550A"/>
    <w:lvl w:ilvl="0" w:tplc="CFD0DDB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535717"/>
    <w:multiLevelType w:val="hybridMultilevel"/>
    <w:tmpl w:val="0CDEE1D2"/>
    <w:lvl w:ilvl="0" w:tplc="CD6AD098">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FC8694D"/>
    <w:multiLevelType w:val="hybridMultilevel"/>
    <w:tmpl w:val="6F48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51151"/>
    <w:multiLevelType w:val="hybridMultilevel"/>
    <w:tmpl w:val="03AEA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25DCC"/>
    <w:multiLevelType w:val="hybridMultilevel"/>
    <w:tmpl w:val="637C1A0A"/>
    <w:lvl w:ilvl="0" w:tplc="2C3C55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366931"/>
    <w:multiLevelType w:val="hybridMultilevel"/>
    <w:tmpl w:val="D8AE14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D3994"/>
    <w:multiLevelType w:val="hybridMultilevel"/>
    <w:tmpl w:val="EC8A0BDA"/>
    <w:lvl w:ilvl="0" w:tplc="ED06B4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9D23E1E"/>
    <w:multiLevelType w:val="hybridMultilevel"/>
    <w:tmpl w:val="4F76BA2E"/>
    <w:lvl w:ilvl="0" w:tplc="65A26D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4BE2482"/>
    <w:multiLevelType w:val="hybridMultilevel"/>
    <w:tmpl w:val="43C8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303872"/>
    <w:multiLevelType w:val="hybridMultilevel"/>
    <w:tmpl w:val="782A3EFC"/>
    <w:lvl w:ilvl="0" w:tplc="CDAE16A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69E251BE"/>
    <w:multiLevelType w:val="hybridMultilevel"/>
    <w:tmpl w:val="5448D1F4"/>
    <w:lvl w:ilvl="0" w:tplc="C55E4E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4"/>
  </w:num>
  <w:num w:numId="3">
    <w:abstractNumId w:val="8"/>
  </w:num>
  <w:num w:numId="4">
    <w:abstractNumId w:val="9"/>
  </w:num>
  <w:num w:numId="5">
    <w:abstractNumId w:val="3"/>
  </w:num>
  <w:num w:numId="6">
    <w:abstractNumId w:val="6"/>
  </w:num>
  <w:num w:numId="7">
    <w:abstractNumId w:val="2"/>
  </w:num>
  <w:num w:numId="8">
    <w:abstractNumId w:val="7"/>
  </w:num>
  <w:num w:numId="9">
    <w:abstractNumId w:val="5"/>
  </w:num>
  <w:num w:numId="10">
    <w:abstractNumId w:val="11"/>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29F1"/>
    <w:rsid w:val="0002139F"/>
    <w:rsid w:val="000533B7"/>
    <w:rsid w:val="00057436"/>
    <w:rsid w:val="0006272F"/>
    <w:rsid w:val="00070493"/>
    <w:rsid w:val="0008229D"/>
    <w:rsid w:val="00086BB1"/>
    <w:rsid w:val="000909A4"/>
    <w:rsid w:val="00095FD4"/>
    <w:rsid w:val="000C2748"/>
    <w:rsid w:val="000C3DCF"/>
    <w:rsid w:val="000E08E6"/>
    <w:rsid w:val="000E2EAD"/>
    <w:rsid w:val="000F689D"/>
    <w:rsid w:val="001055D0"/>
    <w:rsid w:val="001440D7"/>
    <w:rsid w:val="00163978"/>
    <w:rsid w:val="001761DC"/>
    <w:rsid w:val="00187B37"/>
    <w:rsid w:val="00191883"/>
    <w:rsid w:val="001B2647"/>
    <w:rsid w:val="001C3692"/>
    <w:rsid w:val="001D445E"/>
    <w:rsid w:val="001D5E58"/>
    <w:rsid w:val="00206617"/>
    <w:rsid w:val="00206B87"/>
    <w:rsid w:val="002969DA"/>
    <w:rsid w:val="002C17D4"/>
    <w:rsid w:val="002C3720"/>
    <w:rsid w:val="002D45D9"/>
    <w:rsid w:val="002E3C35"/>
    <w:rsid w:val="002F7A14"/>
    <w:rsid w:val="00300B95"/>
    <w:rsid w:val="0032346D"/>
    <w:rsid w:val="0033179B"/>
    <w:rsid w:val="00340C35"/>
    <w:rsid w:val="0034216C"/>
    <w:rsid w:val="00353117"/>
    <w:rsid w:val="0036192D"/>
    <w:rsid w:val="003729F1"/>
    <w:rsid w:val="00372AA5"/>
    <w:rsid w:val="00374012"/>
    <w:rsid w:val="00376D56"/>
    <w:rsid w:val="00390105"/>
    <w:rsid w:val="00396E40"/>
    <w:rsid w:val="003C3256"/>
    <w:rsid w:val="003E5891"/>
    <w:rsid w:val="003E7154"/>
    <w:rsid w:val="00406842"/>
    <w:rsid w:val="004347B6"/>
    <w:rsid w:val="0047740D"/>
    <w:rsid w:val="004947C2"/>
    <w:rsid w:val="004E206A"/>
    <w:rsid w:val="004E23FF"/>
    <w:rsid w:val="004F0925"/>
    <w:rsid w:val="004F5785"/>
    <w:rsid w:val="004F59EB"/>
    <w:rsid w:val="004F7564"/>
    <w:rsid w:val="00511729"/>
    <w:rsid w:val="005153AC"/>
    <w:rsid w:val="00536E35"/>
    <w:rsid w:val="00544602"/>
    <w:rsid w:val="0057423A"/>
    <w:rsid w:val="00575D42"/>
    <w:rsid w:val="0057698A"/>
    <w:rsid w:val="00585D96"/>
    <w:rsid w:val="00591F2F"/>
    <w:rsid w:val="005B51D9"/>
    <w:rsid w:val="005C3E3F"/>
    <w:rsid w:val="005E5C28"/>
    <w:rsid w:val="00610B25"/>
    <w:rsid w:val="00611FB5"/>
    <w:rsid w:val="00621E80"/>
    <w:rsid w:val="00624304"/>
    <w:rsid w:val="00626AAD"/>
    <w:rsid w:val="00640EB6"/>
    <w:rsid w:val="00642719"/>
    <w:rsid w:val="00664527"/>
    <w:rsid w:val="00671523"/>
    <w:rsid w:val="00682489"/>
    <w:rsid w:val="006D128D"/>
    <w:rsid w:val="006D4AA1"/>
    <w:rsid w:val="006D6D6E"/>
    <w:rsid w:val="006D72A6"/>
    <w:rsid w:val="006F29EE"/>
    <w:rsid w:val="006F5768"/>
    <w:rsid w:val="00740854"/>
    <w:rsid w:val="00741D91"/>
    <w:rsid w:val="00755B91"/>
    <w:rsid w:val="007749EB"/>
    <w:rsid w:val="00783C3F"/>
    <w:rsid w:val="0078446F"/>
    <w:rsid w:val="007924A5"/>
    <w:rsid w:val="007A28EC"/>
    <w:rsid w:val="007B2945"/>
    <w:rsid w:val="007B4AB7"/>
    <w:rsid w:val="007C020D"/>
    <w:rsid w:val="007D3BEF"/>
    <w:rsid w:val="007D4402"/>
    <w:rsid w:val="007D6BEA"/>
    <w:rsid w:val="007F56D4"/>
    <w:rsid w:val="0080438B"/>
    <w:rsid w:val="008048F8"/>
    <w:rsid w:val="00815371"/>
    <w:rsid w:val="00820D16"/>
    <w:rsid w:val="0083081A"/>
    <w:rsid w:val="00854405"/>
    <w:rsid w:val="00854504"/>
    <w:rsid w:val="00856CF7"/>
    <w:rsid w:val="00887B1E"/>
    <w:rsid w:val="00894674"/>
    <w:rsid w:val="008C375A"/>
    <w:rsid w:val="008D44AD"/>
    <w:rsid w:val="008D5AAD"/>
    <w:rsid w:val="008D6692"/>
    <w:rsid w:val="008E7546"/>
    <w:rsid w:val="008F6CAB"/>
    <w:rsid w:val="00930166"/>
    <w:rsid w:val="009408CD"/>
    <w:rsid w:val="009417D3"/>
    <w:rsid w:val="00951D05"/>
    <w:rsid w:val="00954B8A"/>
    <w:rsid w:val="00956366"/>
    <w:rsid w:val="009937E7"/>
    <w:rsid w:val="009977AE"/>
    <w:rsid w:val="009B6B5C"/>
    <w:rsid w:val="009B7F89"/>
    <w:rsid w:val="009C26DD"/>
    <w:rsid w:val="009D4C14"/>
    <w:rsid w:val="009D5472"/>
    <w:rsid w:val="00A17B83"/>
    <w:rsid w:val="00A221B6"/>
    <w:rsid w:val="00A41009"/>
    <w:rsid w:val="00A41B9A"/>
    <w:rsid w:val="00A53FC3"/>
    <w:rsid w:val="00A77230"/>
    <w:rsid w:val="00AA0EFD"/>
    <w:rsid w:val="00AA487D"/>
    <w:rsid w:val="00AE2F89"/>
    <w:rsid w:val="00AE5C91"/>
    <w:rsid w:val="00B05779"/>
    <w:rsid w:val="00B06198"/>
    <w:rsid w:val="00B06E2C"/>
    <w:rsid w:val="00B1421F"/>
    <w:rsid w:val="00B14591"/>
    <w:rsid w:val="00B226E4"/>
    <w:rsid w:val="00B40A2F"/>
    <w:rsid w:val="00B41C3F"/>
    <w:rsid w:val="00B44ADE"/>
    <w:rsid w:val="00B47D01"/>
    <w:rsid w:val="00B5258F"/>
    <w:rsid w:val="00B52BFA"/>
    <w:rsid w:val="00B70D23"/>
    <w:rsid w:val="00B75E38"/>
    <w:rsid w:val="00B86319"/>
    <w:rsid w:val="00BB0061"/>
    <w:rsid w:val="00BD618A"/>
    <w:rsid w:val="00BD7E30"/>
    <w:rsid w:val="00BE3046"/>
    <w:rsid w:val="00BE607B"/>
    <w:rsid w:val="00C1472C"/>
    <w:rsid w:val="00C23418"/>
    <w:rsid w:val="00C2417C"/>
    <w:rsid w:val="00C305CE"/>
    <w:rsid w:val="00C315BB"/>
    <w:rsid w:val="00C46479"/>
    <w:rsid w:val="00C46656"/>
    <w:rsid w:val="00C618C5"/>
    <w:rsid w:val="00C7218B"/>
    <w:rsid w:val="00C72278"/>
    <w:rsid w:val="00C81971"/>
    <w:rsid w:val="00C86B5F"/>
    <w:rsid w:val="00CA1A6E"/>
    <w:rsid w:val="00CA584B"/>
    <w:rsid w:val="00CA5C64"/>
    <w:rsid w:val="00CB5196"/>
    <w:rsid w:val="00CC14E3"/>
    <w:rsid w:val="00CD08F0"/>
    <w:rsid w:val="00CD0B2F"/>
    <w:rsid w:val="00CF6B71"/>
    <w:rsid w:val="00CF7751"/>
    <w:rsid w:val="00CF7A62"/>
    <w:rsid w:val="00D23893"/>
    <w:rsid w:val="00D26B74"/>
    <w:rsid w:val="00D31BA0"/>
    <w:rsid w:val="00D36C32"/>
    <w:rsid w:val="00D56683"/>
    <w:rsid w:val="00D56C7A"/>
    <w:rsid w:val="00D5747D"/>
    <w:rsid w:val="00D80C5E"/>
    <w:rsid w:val="00D915D6"/>
    <w:rsid w:val="00D9233F"/>
    <w:rsid w:val="00DA1A66"/>
    <w:rsid w:val="00DA5A08"/>
    <w:rsid w:val="00DD4F72"/>
    <w:rsid w:val="00DD5437"/>
    <w:rsid w:val="00DE339D"/>
    <w:rsid w:val="00DE59DF"/>
    <w:rsid w:val="00DE6ECB"/>
    <w:rsid w:val="00DF2DF5"/>
    <w:rsid w:val="00E22376"/>
    <w:rsid w:val="00E355E9"/>
    <w:rsid w:val="00E375B0"/>
    <w:rsid w:val="00E945D1"/>
    <w:rsid w:val="00E974B2"/>
    <w:rsid w:val="00EC3659"/>
    <w:rsid w:val="00EC3664"/>
    <w:rsid w:val="00F0291A"/>
    <w:rsid w:val="00F0736B"/>
    <w:rsid w:val="00F119AC"/>
    <w:rsid w:val="00F21D97"/>
    <w:rsid w:val="00F36050"/>
    <w:rsid w:val="00F43A0F"/>
    <w:rsid w:val="00F80F35"/>
    <w:rsid w:val="00F86814"/>
    <w:rsid w:val="00FA2FF8"/>
    <w:rsid w:val="00FB1662"/>
    <w:rsid w:val="00FB214B"/>
    <w:rsid w:val="00FB2285"/>
    <w:rsid w:val="00FE4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F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
    <w:name w:val="Абзац1 c отступом"/>
    <w:basedOn w:val="a"/>
    <w:rsid w:val="003729F1"/>
    <w:pPr>
      <w:spacing w:after="60" w:line="360" w:lineRule="exact"/>
      <w:ind w:firstLine="709"/>
      <w:jc w:val="both"/>
    </w:pPr>
    <w:rPr>
      <w:sz w:val="28"/>
    </w:rPr>
  </w:style>
  <w:style w:type="paragraph" w:customStyle="1" w:styleId="1">
    <w:name w:val="Абзац1 без отступа"/>
    <w:basedOn w:val="1c"/>
    <w:rsid w:val="003729F1"/>
    <w:pPr>
      <w:ind w:firstLine="0"/>
    </w:pPr>
  </w:style>
  <w:style w:type="paragraph" w:customStyle="1" w:styleId="a3">
    <w:name w:val="Бланк_адрес.тел."/>
    <w:basedOn w:val="a"/>
    <w:rsid w:val="003729F1"/>
    <w:pPr>
      <w:spacing w:before="60" w:after="60" w:line="180" w:lineRule="exact"/>
      <w:jc w:val="center"/>
    </w:pPr>
    <w:rPr>
      <w:color w:val="000000"/>
      <w:sz w:val="18"/>
    </w:rPr>
  </w:style>
  <w:style w:type="paragraph" w:customStyle="1" w:styleId="a4">
    <w:name w:val="Содержимое таблицы"/>
    <w:basedOn w:val="a"/>
    <w:rsid w:val="003729F1"/>
    <w:pPr>
      <w:suppressLineNumbers/>
    </w:pPr>
  </w:style>
  <w:style w:type="paragraph" w:customStyle="1" w:styleId="21">
    <w:name w:val="Основной текст 21"/>
    <w:basedOn w:val="a"/>
    <w:rsid w:val="003729F1"/>
    <w:pPr>
      <w:spacing w:line="360" w:lineRule="auto"/>
      <w:jc w:val="both"/>
    </w:pPr>
    <w:rPr>
      <w:sz w:val="28"/>
      <w:szCs w:val="28"/>
    </w:rPr>
  </w:style>
  <w:style w:type="table" w:styleId="a5">
    <w:name w:val="Table Grid"/>
    <w:basedOn w:val="a1"/>
    <w:uiPriority w:val="59"/>
    <w:rsid w:val="00F80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B4AB7"/>
    <w:pPr>
      <w:ind w:left="720"/>
      <w:contextualSpacing/>
    </w:pPr>
  </w:style>
  <w:style w:type="paragraph" w:styleId="a7">
    <w:name w:val="Normal (Web)"/>
    <w:basedOn w:val="a"/>
    <w:semiHidden/>
    <w:unhideWhenUsed/>
    <w:rsid w:val="002969DA"/>
    <w:pPr>
      <w:suppressAutoHyphens w:val="0"/>
      <w:overflowPunct/>
      <w:autoSpaceDE/>
      <w:spacing w:before="100" w:beforeAutospacing="1" w:after="100" w:afterAutospacing="1"/>
      <w:textAlignment w:val="auto"/>
    </w:pPr>
    <w:rPr>
      <w:sz w:val="24"/>
      <w:szCs w:val="24"/>
      <w:lang w:eastAsia="ru-RU"/>
    </w:rPr>
  </w:style>
  <w:style w:type="paragraph" w:styleId="a8">
    <w:name w:val="Balloon Text"/>
    <w:basedOn w:val="a"/>
    <w:link w:val="a9"/>
    <w:uiPriority w:val="99"/>
    <w:semiHidden/>
    <w:unhideWhenUsed/>
    <w:rsid w:val="00A17B83"/>
    <w:rPr>
      <w:rFonts w:ascii="Tahoma" w:hAnsi="Tahoma" w:cs="Tahoma"/>
      <w:sz w:val="16"/>
      <w:szCs w:val="16"/>
    </w:rPr>
  </w:style>
  <w:style w:type="character" w:customStyle="1" w:styleId="a9">
    <w:name w:val="Текст выноски Знак"/>
    <w:basedOn w:val="a0"/>
    <w:link w:val="a8"/>
    <w:uiPriority w:val="99"/>
    <w:semiHidden/>
    <w:rsid w:val="00A17B8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F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
    <w:name w:val="Абзац1 c отступом"/>
    <w:basedOn w:val="a"/>
    <w:rsid w:val="003729F1"/>
    <w:pPr>
      <w:spacing w:after="60" w:line="360" w:lineRule="exact"/>
      <w:ind w:firstLine="709"/>
      <w:jc w:val="both"/>
    </w:pPr>
    <w:rPr>
      <w:sz w:val="28"/>
    </w:rPr>
  </w:style>
  <w:style w:type="paragraph" w:customStyle="1" w:styleId="1">
    <w:name w:val="Абзац1 без отступа"/>
    <w:basedOn w:val="1c"/>
    <w:rsid w:val="003729F1"/>
    <w:pPr>
      <w:ind w:firstLine="0"/>
    </w:pPr>
  </w:style>
  <w:style w:type="paragraph" w:customStyle="1" w:styleId="a3">
    <w:name w:val="Бланк_адрес.тел."/>
    <w:basedOn w:val="a"/>
    <w:rsid w:val="003729F1"/>
    <w:pPr>
      <w:spacing w:before="60" w:after="60" w:line="180" w:lineRule="exact"/>
      <w:jc w:val="center"/>
    </w:pPr>
    <w:rPr>
      <w:color w:val="000000"/>
      <w:sz w:val="18"/>
    </w:rPr>
  </w:style>
  <w:style w:type="paragraph" w:customStyle="1" w:styleId="a4">
    <w:name w:val="Содержимое таблицы"/>
    <w:basedOn w:val="a"/>
    <w:rsid w:val="003729F1"/>
    <w:pPr>
      <w:suppressLineNumbers/>
    </w:pPr>
  </w:style>
  <w:style w:type="paragraph" w:customStyle="1" w:styleId="21">
    <w:name w:val="Основной текст 21"/>
    <w:basedOn w:val="a"/>
    <w:rsid w:val="003729F1"/>
    <w:pPr>
      <w:spacing w:line="360" w:lineRule="auto"/>
      <w:jc w:val="both"/>
    </w:pPr>
    <w:rPr>
      <w:sz w:val="28"/>
      <w:szCs w:val="28"/>
    </w:rPr>
  </w:style>
  <w:style w:type="table" w:styleId="a5">
    <w:name w:val="Table Grid"/>
    <w:basedOn w:val="a1"/>
    <w:uiPriority w:val="59"/>
    <w:rsid w:val="00F8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4AB7"/>
    <w:pPr>
      <w:ind w:left="720"/>
      <w:contextualSpacing/>
    </w:pPr>
  </w:style>
  <w:style w:type="paragraph" w:styleId="a7">
    <w:name w:val="Normal (Web)"/>
    <w:basedOn w:val="a"/>
    <w:semiHidden/>
    <w:unhideWhenUsed/>
    <w:rsid w:val="002969DA"/>
    <w:pPr>
      <w:suppressAutoHyphens w:val="0"/>
      <w:overflowPunct/>
      <w:autoSpaceDE/>
      <w:spacing w:before="100" w:beforeAutospacing="1" w:after="100" w:afterAutospacing="1"/>
      <w:textAlignment w:val="auto"/>
    </w:pPr>
    <w:rPr>
      <w:sz w:val="24"/>
      <w:szCs w:val="24"/>
      <w:lang w:eastAsia="ru-RU"/>
    </w:rPr>
  </w:style>
  <w:style w:type="paragraph" w:styleId="a8">
    <w:name w:val="Balloon Text"/>
    <w:basedOn w:val="a"/>
    <w:link w:val="a9"/>
    <w:uiPriority w:val="99"/>
    <w:semiHidden/>
    <w:unhideWhenUsed/>
    <w:rsid w:val="00A17B83"/>
    <w:rPr>
      <w:rFonts w:ascii="Tahoma" w:hAnsi="Tahoma" w:cs="Tahoma"/>
      <w:sz w:val="16"/>
      <w:szCs w:val="16"/>
    </w:rPr>
  </w:style>
  <w:style w:type="character" w:customStyle="1" w:styleId="a9">
    <w:name w:val="Текст выноски Знак"/>
    <w:basedOn w:val="a0"/>
    <w:link w:val="a8"/>
    <w:uiPriority w:val="99"/>
    <w:semiHidden/>
    <w:rsid w:val="00A17B8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99751">
      <w:bodyDiv w:val="1"/>
      <w:marLeft w:val="0"/>
      <w:marRight w:val="0"/>
      <w:marTop w:val="0"/>
      <w:marBottom w:val="0"/>
      <w:divBdr>
        <w:top w:val="none" w:sz="0" w:space="0" w:color="auto"/>
        <w:left w:val="none" w:sz="0" w:space="0" w:color="auto"/>
        <w:bottom w:val="none" w:sz="0" w:space="0" w:color="auto"/>
        <w:right w:val="none" w:sz="0" w:space="0" w:color="auto"/>
      </w:divBdr>
    </w:div>
    <w:div w:id="1714305823">
      <w:bodyDiv w:val="1"/>
      <w:marLeft w:val="0"/>
      <w:marRight w:val="0"/>
      <w:marTop w:val="0"/>
      <w:marBottom w:val="0"/>
      <w:divBdr>
        <w:top w:val="none" w:sz="0" w:space="0" w:color="auto"/>
        <w:left w:val="none" w:sz="0" w:space="0" w:color="auto"/>
        <w:bottom w:val="none" w:sz="0" w:space="0" w:color="auto"/>
        <w:right w:val="none" w:sz="0" w:space="0" w:color="auto"/>
      </w:divBdr>
    </w:div>
    <w:div w:id="18236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vyaz.ru/ru/documents/4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insvyaz.ru/ru/documents/4115/" TargetMode="External"/><Relationship Id="rId4" Type="http://schemas.openxmlformats.org/officeDocument/2006/relationships/settings" Target="settings.xml"/><Relationship Id="rId9" Type="http://schemas.openxmlformats.org/officeDocument/2006/relationships/hyperlink" Target="http://minsvyaz.ru/ru/documents/4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65FB-6F54-40F6-8DD1-742D9C50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2014-11-13T05:08:00Z</cp:lastPrinted>
  <dcterms:created xsi:type="dcterms:W3CDTF">2020-12-07T10:20:00Z</dcterms:created>
  <dcterms:modified xsi:type="dcterms:W3CDTF">2020-12-07T10:20:00Z</dcterms:modified>
</cp:coreProperties>
</file>